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4Э/2021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02.12.2021</w:t>
      </w:r>
    </w:p>
    <w:p w14:paraId="1CE3BBE2" w14:textId="77777777" w:rsidR="00AF7B94" w:rsidRPr="00AF7B94" w:rsidRDefault="008A6733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="00AF7B94" w:rsidRPr="00AF7B94">
        <w:rPr>
          <w:rFonts w:ascii="Arial" w:eastAsia="Times New Roman" w:hAnsi="Arial" w:cs="Arial"/>
          <w:b/>
          <w:noProof/>
          <w:sz w:val="24"/>
          <w:szCs w:val="24"/>
        </w:rPr>
        <w:t>внеочередного</w:t>
      </w:r>
      <w:r w:rsidR="00AF7B94"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 по адресу</w:t>
      </w:r>
    </w:p>
    <w:p w14:paraId="3BB24572" w14:textId="77777777" w:rsidR="00AF7B94" w:rsidRPr="00AF7B94" w:rsidRDefault="008A6733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="00AF7B94"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г. Домодедово, мкр. Белые Столбы, ул. Мечты, д.26 к.6</w:t>
      </w:r>
      <w:bookmarkStart w:id="0" w:name="_Hlk5789095"/>
      <w:r w:rsidR="00AF7B94"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bookmarkEnd w:id="0"/>
      <w:r w:rsidR="00AF7B94"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Заочное голосование с использованием системы ЕИАС ЖКХ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18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ноября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02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декабря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  <w:r w:rsidRPr="0090122B">
        <w:rPr>
          <w:rFonts w:ascii="Arial" w:eastAsia="Times New Roman" w:hAnsi="Arial" w:cs="Arial"/>
          <w:noProof/>
          <w:sz w:val="24"/>
          <w:szCs w:val="24"/>
        </w:rPr>
        <w:t/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г. Домодедово, мкр. Белые Столбы, ул. Мечты, д.26 к.6</w:t>
      </w:r>
      <w:r w:rsidRPr="00AF7B94">
        <w:rPr>
          <w:rFonts w:ascii="Arial" w:eastAsia="Times New Roman" w:hAnsi="Arial" w:cs="Arial"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</w:rPr>
        <w:t>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  <w:r w:rsidRPr="00AF7B94">
        <w:rPr>
          <w:rFonts w:ascii="Arial" w:eastAsia="Times New Roman" w:hAnsi="Arial" w:cs="Arial"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</w:rPr>
        <w:t/>
      </w:r>
    </w:p>
    <w:p w14:paraId="0439B5C0" w14:textId="60BB7304" w:rsidR="00AF7B94" w:rsidRPr="008A6733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Инициатор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ООО " МКР ДРУЖБА - РАСТУНОВО" ОГРН 1125009004218 (дата присвоения 17.10.2012) ИНН 5009085181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/>
      </w:r>
      <w:r w:rsidR="008A6733"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/>
      </w:r>
    </w:p>
    <w:p w14:paraId="34FE2B17" w14:textId="3C37B74A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ООО " МКР ДРУЖБА - РАСТУНОВО", ОГРН: 1125009004218, www.zheudruzhba.ru</w:t>
      </w:r>
      <w:r w:rsidR="008A6733">
        <w:rPr>
          <w:rFonts w:ascii="Arial" w:eastAsia="Times New Roman" w:hAnsi="Arial" w:cs="Arial"/>
          <w:noProof/>
          <w:sz w:val="24"/>
          <w:szCs w:val="24"/>
        </w:rPr>
        <w:t/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w:history="1" r:id="rId8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  <w:r w:rsidRPr="00AF7B94">
        <w:rPr>
          <w:rFonts w:ascii="Arial" w:eastAsia="Times New Roman" w:hAnsi="Arial" w:cs="Arial"/>
          <w:noProof/>
          <w:sz w:val="24"/>
          <w:szCs w:val="24"/>
        </w:rPr>
        <w:t/>
      </w:r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г. Домодедово, мкр. Белые Столбы, ул. Мечты, д.26 к.6</w:t>
      </w:r>
      <w:r w:rsidR="00845C44" w:rsidRPr="00527ED5">
        <w:rPr>
          <w:rFonts w:ascii="Arial" w:hAnsi="Arial" w:cs="Arial"/>
          <w:sz w:val="24"/>
          <w:szCs w:val="24"/>
        </w:rPr>
        <w:t xml:space="preserve">,  собственники владеют </w:t>
      </w:r>
      <w:r w:rsidR="00845C44">
        <w:rPr>
          <w:rFonts w:ascii="Arial" w:hAnsi="Arial" w:cs="Arial"/>
          <w:noProof/>
          <w:sz w:val="24"/>
          <w:szCs w:val="24"/>
        </w:rPr>
        <w:t>1680.50</w:t>
      </w:r>
      <w:r w:rsidR="00901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C44" w:rsidRPr="00527ED5">
        <w:rPr>
          <w:rFonts w:ascii="Arial" w:hAnsi="Arial" w:cs="Arial"/>
          <w:sz w:val="24"/>
          <w:szCs w:val="24"/>
        </w:rPr>
        <w:t>кв.м</w:t>
      </w:r>
      <w:proofErr w:type="spellEnd"/>
      <w:r w:rsidR="00845C44" w:rsidRPr="00527ED5">
        <w:rPr>
          <w:rFonts w:ascii="Arial" w:hAnsi="Arial" w:cs="Arial"/>
          <w:sz w:val="24"/>
          <w:szCs w:val="24"/>
        </w:rPr>
        <w:t xml:space="preserve">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1680.50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10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640.20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proofErr w:type="spellStart"/>
      <w:proofErr w:type="spellEnd"/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 xml:space="preserve">. жилых и нежилых помещений в доме, что составляет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/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38.10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bookmarkStart w:id="1" w:name="_Hlk5794540"/>
    <w:p w14:paraId="4C35A999" w14:textId="77777777" w:rsidR="00845C44" w:rsidRPr="00065C67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314DCA" w:rsidRPr="0060448F">
        <w:rPr>
          <w:rFonts w:ascii="Arial" w:hAnsi="Arial" w:cs="Arial"/>
          <w:b/>
          <w:noProof/>
          <w:sz w:val="24"/>
          <w:szCs w:val="24"/>
          <w:lang w:val="en-US"/>
        </w:rPr>
        <w:t/>
      </w:r>
      <w:r w:rsidR="00F0031C">
        <w:rPr>
          <w:rFonts w:ascii="Arial" w:hAnsi="Arial" w:cs="Arial"/>
          <w:noProof/>
          <w:sz w:val="24"/>
          <w:szCs w:val="24"/>
        </w:rPr>
        <w:t/>
      </w:r>
      <w:r w:rsidR="0006064B" w:rsidRPr="00DD33A8">
        <w:rPr>
          <w:rFonts w:ascii="Arial" w:hAnsi="Arial" w:cs="Arial"/>
          <w:b/>
          <w:sz w:val="24"/>
          <w:szCs w:val="24"/>
        </w:rPr>
        <w:t>Кворум</w:t>
      </w:r>
      <w:r w:rsidR="0060448F">
        <w:rPr>
          <w:rFonts w:ascii="Arial" w:hAnsi="Arial" w:cs="Arial"/>
          <w:b/>
          <w:sz w:val="24"/>
          <w:szCs w:val="24"/>
        </w:rPr>
        <w:t xml:space="preserve"> </w:t>
      </w:r>
      <w:r w:rsidR="0006064B" w:rsidRPr="0006064B">
        <w:rPr>
          <w:rFonts w:ascii="Arial" w:hAnsi="Arial" w:cs="Arial"/>
          <w:b/>
          <w:sz w:val="24"/>
          <w:szCs w:val="24"/>
        </w:rPr>
        <w:t>отсутствует</w:t>
      </w:r>
      <w:r w:rsidR="0006064B" w:rsidRPr="00DD33A8">
        <w:rPr>
          <w:rFonts w:ascii="Arial" w:hAnsi="Arial" w:cs="Arial"/>
          <w:b/>
          <w:sz w:val="24"/>
          <w:szCs w:val="24"/>
        </w:rPr>
        <w:t>.</w:t>
      </w:r>
      <w:r w:rsidR="0060448F">
        <w:rPr>
          <w:rFonts w:ascii="Arial" w:hAnsi="Arial" w:cs="Arial"/>
          <w:b/>
          <w:sz w:val="24"/>
          <w:szCs w:val="24"/>
        </w:rPr>
        <w:t xml:space="preserve"> </w:t>
      </w:r>
      <w:r w:rsidR="0006064B" w:rsidRPr="0006064B">
        <w:rPr>
          <w:rFonts w:ascii="Arial" w:hAnsi="Arial" w:cs="Arial"/>
          <w:sz w:val="24"/>
          <w:szCs w:val="24"/>
        </w:rPr>
        <w:t>Собрание неправомочно принимать решения по вопросам повестки дня общего собрания</w:t>
      </w:r>
      <w:r w:rsidR="0006064B" w:rsidRPr="00DD33A8">
        <w:rPr>
          <w:rFonts w:ascii="Arial" w:hAnsi="Arial" w:cs="Arial"/>
          <w:sz w:val="24"/>
          <w:szCs w:val="24"/>
        </w:rPr>
        <w:t>.</w:t>
      </w:r>
      <w:r w:rsidR="00757EC2" w:rsidRPr="0060448F">
        <w:rPr>
          <w:rFonts w:ascii="Arial" w:hAnsi="Arial" w:cs="Arial"/>
          <w:noProof/>
          <w:sz w:val="24"/>
          <w:szCs w:val="24"/>
          <w:lang w:val="en-US"/>
        </w:rPr>
        <w:t/>
      </w:r>
      <w:r w:rsidR="00F0031C" w:rsidRPr="0060448F">
        <w:rPr>
          <w:rFonts w:ascii="Arial" w:hAnsi="Arial" w:cs="Arial"/>
          <w:noProof/>
          <w:sz w:val="24"/>
          <w:szCs w:val="24"/>
          <w:lang w:val="en-US"/>
        </w:rPr>
        <w:t/>
      </w:r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 МКР ДРУЖБА - РАСТУНОВО"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 МКР ДРУЖБА - РАСТУНОВО"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 МКР ДРУЖБА - РАСТУНОВО"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 МКР ДРУЖБА - РАСТУНОВО"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 МКР ДРУЖБА - РАСТУНОВО"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6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Выбрать  единую организацию для проведения технического обслуживания внутридомового и внутриквартирного газового оборудования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 МКР ДРУЖБА - РАСТУНОВО"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7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Утвердить и заключить договор по форме утвержденной Министерством жилищно-коммунального хозяйства Московской области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 МКР ДРУЖБА - РАСТУНОВО"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8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Утвердить стоимость обслуживания внутриквартирного газового оборудования (ВКГО)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 МКР ДРУЖБА - РАСТУНОВО"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9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noProof/>
          <w:sz w:val="24"/>
          <w:lang w:val="en-US"/>
        </w:rPr>
        <w:t>Наделить управляющую организации ОБЩЕСТВО С ОГРАНИЧЕННОЙ ОТВЕТСТВЕННОСТЬЮ «МКР Дружба-Растуново» (ООО «МКР Дружба-Растуново») правом подписания договора о техническом обслуживании и ремонте внутриквартирного газового оборудования со специализированной организацией ООО «СпецСервисГрупп» от имени собственников помещений в многоквартирном доме</w:t>
      </w:r>
      <w:r w:rsidR="00AF7B94"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 МКР ДРУЖБА - РАСТУНОВО"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4DEAFFBD" w14:textId="77777777" w:rsidR="00AF7B94" w:rsidRPr="00CF01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CF0194">
        <w:rPr>
          <w:rFonts w:ascii="Arial" w:eastAsia="Times New Roman" w:hAnsi="Arial" w:cs="Arial"/>
          <w:noProof/>
          <w:sz w:val="24"/>
          <w:lang w:val="en-US"/>
        </w:rPr>
        <w:t/>
      </w: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D64488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792BFC">
        <w:rPr>
          <w:rFonts w:ascii="Arial" w:eastAsia="Times New Roman" w:hAnsi="Arial" w:cs="Arial"/>
          <w:noProof/>
          <w:sz w:val="24"/>
          <w:szCs w:val="24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С 18.11.2021 г. по 02.12.2021 г.</w:t>
        <w:br/>
        <w:t xml:space="preserve">С 8:00 до 17:00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387,70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60,56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23,07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212,30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33,16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40,20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6,28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2,39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 МКР ДРУЖБА - РАСТУНОВО", ОГРН: 1125009004218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251,00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39,21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14,94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349,00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54,51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20,77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40,20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6,28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2,39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"Дружба - Растуново" г. Домодедово, мкр. Белые Столбы, ул. Мечты, д. 11 корп. 2, кв. 15</w:t>
        <w:br/>
        <w:t xml:space="preserve">С 18.11.2021 г. до 02.12.2021 г. </w:t>
        <w:br/>
        <w:t xml:space="preserve">С 8:00 до 17:00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347,60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54,3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20,68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252,40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39,43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15,02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40,20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6,28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2,39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"Дружба - Растуново" г. Домодедово, мкр. Белые Столбы, ул. Мечты, д. 11 корп. 2, кв. 15</w:t>
        <w:br/>
        <w:t xml:space="preserve">За 14 дней до проведения общего собрания собственников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347,60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54,3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20,68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252,40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39,43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15,02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40,20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6,28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2,39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Использовать ЕИАС ЖКХ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347,60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54,3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20,68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96,60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15,09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196,00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30,62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11,66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6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Выбрать  единую организацию для проведения технического обслуживания внутридомового и внутриквартирного газового оборудования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Выбрать  единую организацию для проведения технического обслуживания внутридомового и внутриквартирного газового оборудования (далее ВДГО и ВКГО) Общество с ограниченной ответственностью «СпецСервисГрупп» (ООО «СпецСервисГрупп») ОГРН 1115009004956, ИНН 5009081155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387,80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60,57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23,08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252,40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39,43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15,02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7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и заключить договор по форме утвержденной Министерством жилищно-коммунального хозяйства Московской области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и заключить договор по форме утвержденной Министерством жилищно-коммунального хозяйства Московской области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387,80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60,57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23,08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252,40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39,43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15,02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8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стоимость обслуживания внутриквартирного газового оборудования (ВКГО)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стоимость обслуживания внутриквартирного газового оборудования (ВКГО) по следующим тарифам:</w:t>
        <w:br/>
        <w:t xml:space="preserve">ТО ВКГО (квартиры оборудованные газовыми плитами) - 65 руб./мес. (780 руб./год).</w:t>
        <w:br/>
        <w:t xml:space="preserve">ТО ВКГО (квартиры оборудованные газовыми котлами) - 330 руб./мес. (3960 руб./год).</w:t>
        <w:br/>
        <w:t xml:space="preserve">ТО ВКГО (внутренний газопровод) - 25 руб./мес. (300 руб./год).</w:t>
        <w:br/>
        <w:t xml:space="preserve">Включить плату отдельной строкой в ЕПД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387,80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60,57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23,08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212,30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33,16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40,10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6,26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2,39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746741A4" w14:textId="77777777" w:rsidR="00AF7B94" w:rsidRPr="00AF7B94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9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. </w:t>
      </w:r>
      <w:r w:rsidR="00AF7B94"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AF7B94" w:rsidRPr="00AF7B94">
        <w:rPr>
          <w:rFonts w:ascii="Arial" w:eastAsia="Times New Roman" w:hAnsi="Arial" w:cs="Arial"/>
          <w:sz w:val="24"/>
          <w:szCs w:val="24"/>
        </w:rPr>
        <w:t>вопросу</w:t>
      </w:r>
      <w:r w:rsidR="00AF7B94"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AF7B94"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Наделить управляющую организации ОБЩЕСТВО С ОГРАНИЧЕННОЙ ОТВЕТСТВЕННОСТЬЮ «МКР Дружба-Растуново» (ООО «МКР Дружба-Растуново») правом подписания договора о техническом обслуживании и ремонте внутриквартирного газового оборудования со специализированной организацией ООО «СпецСервисГрупп» от имени собственников помещений в многоквартирном доме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Наделить управляющую организации ОБЩЕСТВО С ОГРАНИЧЕННОЙ ОТВЕТСТВЕННОСТЬЮ «МКР Дружба-Растуново» (ООО «МКР Дружба-Растуново») ОГРН 1125009004218  ИНН 5009085181 правом подписания договора о техническом обслуживании и ремонте внутриквартирного газового оборудования со специализированной организацией ООО «СпецСервисГрупп» (ОГРН 1115009004956, ИНН 5009081155), от имени собственников помещений в многоквартирном доме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E8083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291,20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45,49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17,33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349,00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54,51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20,77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A4F1FB4" w14:textId="77777777" w:rsidR="00404D57" w:rsidRPr="00023C7A" w:rsidRDefault="00475382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="00923C0A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388000CD" w14:textId="77777777" w:rsidR="00AF7B94" w:rsidRPr="00023C7A" w:rsidRDefault="00475382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не принято, так как кворум отсутствует</w:t>
      </w:r>
      <w:r w:rsidR="00AF7B94"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/>
      </w:r>
      <w:r w:rsidR="00AF7B94" w:rsidRPr="00023C7A">
        <w:rPr>
          <w:rFonts w:ascii="Arial" w:eastAsia="Times New Roman" w:hAnsi="Arial" w:cs="Arial"/>
          <w:noProof/>
          <w:sz w:val="24"/>
          <w:szCs w:val="24"/>
          <w:lang w:val="en-US"/>
        </w:rPr>
        <w:t/>
      </w:r>
    </w:p>
    <w:p w14:paraId="21AB8C18" w14:textId="55C203AF" w:rsid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4Э/2021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02.12.2021</w:t>
      </w:r>
      <w:r w:rsidRPr="00AF7B94">
        <w:rPr>
          <w:rFonts w:ascii="Arial" w:eastAsia="Times New Roman" w:hAnsi="Arial" w:cs="Arial"/>
          <w:sz w:val="24"/>
          <w:szCs w:val="24"/>
        </w:rPr>
        <w:t>г.:</w:t>
      </w:r>
    </w:p>
    <w:p w14:paraId="0F143402" w14:textId="6E2A4B3D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реестром собственников помещений в многоквартирном доме;</w:t>
      </w:r>
    </w:p>
    <w:p w14:paraId="67954996" w14:textId="104E2BAE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сообщением о проведении общего собрания;</w:t>
      </w:r>
    </w:p>
    <w:p w14:paraId="21EE71C1" w14:textId="32473CF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доверенностями или иными документами, удостоверяющими полномочия представителей собственников помещений в многоквартирном доме;</w:t>
      </w:r>
    </w:p>
    <w:p w14:paraId="71FB5B13" w14:textId="69873401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документами,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14:paraId="02E2E9FA" w14:textId="2BB4873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решениями собственников помещений в многоквартирном доме</w:t>
      </w:r>
    </w:p>
    <w:p w14:paraId="77F263B5" w14:textId="16EADF9A" w:rsidR="0094007B" w:rsidRDefault="0094007B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007B">
        <w:rPr>
          <w:rFonts w:ascii="Arial" w:eastAsia="Times New Roman" w:hAnsi="Arial" w:cs="Arial"/>
          <w:sz w:val="24"/>
          <w:szCs w:val="24"/>
        </w:rPr>
        <w:t xml:space="preserve">можно на портале Единой информационно-аналитической системы жилищно-коммунального хозяйства Московской области, </w:t>
      </w:r>
      <w:hyperlink w:history="1" r:id="rId9">
        <w:r w:rsidRPr="00E766B9">
          <w:rPr>
            <w:rStyle w:val="a6"/>
            <w:rFonts w:ascii="Arial" w:eastAsia="Times New Roman" w:hAnsi="Arial" w:cs="Arial"/>
            <w:sz w:val="24"/>
            <w:szCs w:val="24"/>
          </w:rPr>
          <w:t>https://dom.mosreg.ru</w:t>
        </w:r>
      </w:hyperlink>
    </w:p>
    <w:p w14:paraId="711F1E62" w14:textId="5448FE80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1DD77D5" w14:textId="77777777" w:rsidR="00CE6272" w:rsidRDefault="00CE6272"/>
    <w:sectPr w:rsidR="00CE6272" w:rsidSect="00CD01BF"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F3982" w14:textId="77777777" w:rsidR="003A1387" w:rsidRDefault="003A1387" w:rsidP="001E34D9">
      <w:pPr>
        <w:spacing w:after="0" w:line="240" w:lineRule="auto"/>
      </w:pPr>
      <w:r>
        <w:separator/>
      </w:r>
    </w:p>
  </w:endnote>
  <w:endnote w:type="continuationSeparator" w:id="0">
    <w:p w14:paraId="09EE9839" w14:textId="77777777" w:rsidR="003A1387" w:rsidRDefault="003A1387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жилищно-коммунального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B0550" w14:textId="77777777" w:rsidR="003A1387" w:rsidRDefault="003A1387" w:rsidP="001E34D9">
      <w:pPr>
        <w:spacing w:after="0" w:line="240" w:lineRule="auto"/>
      </w:pPr>
      <w:r>
        <w:separator/>
      </w:r>
    </w:p>
  </w:footnote>
  <w:footnote w:type="continuationSeparator" w:id="0">
    <w:p w14:paraId="745D3168" w14:textId="77777777" w:rsidR="003A1387" w:rsidRDefault="003A1387" w:rsidP="001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A12B6"/>
    <w:multiLevelType w:val="hybridMultilevel"/>
    <w:tmpl w:val="E9946836"/>
    <w:lvl w:ilvl="0" w:tplc="EC7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A5B3E"/>
    <w:multiLevelType w:val="hybridMultilevel"/>
    <w:tmpl w:val="314C8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71252"/>
    <w:multiLevelType w:val="hybridMultilevel"/>
    <w:tmpl w:val="24DC8BEC"/>
    <w:lvl w:ilvl="0" w:tplc="7752E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B94"/>
    <w:rsid w:val="00014EAB"/>
    <w:rsid w:val="00023C7A"/>
    <w:rsid w:val="0006064B"/>
    <w:rsid w:val="00065C67"/>
    <w:rsid w:val="000B1D4C"/>
    <w:rsid w:val="0013530D"/>
    <w:rsid w:val="001E34D9"/>
    <w:rsid w:val="00204826"/>
    <w:rsid w:val="00216887"/>
    <w:rsid w:val="002521D1"/>
    <w:rsid w:val="002578F8"/>
    <w:rsid w:val="002B1C76"/>
    <w:rsid w:val="00314DCA"/>
    <w:rsid w:val="00332805"/>
    <w:rsid w:val="0034763E"/>
    <w:rsid w:val="00390D7B"/>
    <w:rsid w:val="003A1387"/>
    <w:rsid w:val="00404D57"/>
    <w:rsid w:val="004439A5"/>
    <w:rsid w:val="00475382"/>
    <w:rsid w:val="004A74B4"/>
    <w:rsid w:val="004B7544"/>
    <w:rsid w:val="004D7AEA"/>
    <w:rsid w:val="00536F3C"/>
    <w:rsid w:val="00571550"/>
    <w:rsid w:val="005825F7"/>
    <w:rsid w:val="005C530F"/>
    <w:rsid w:val="005E0819"/>
    <w:rsid w:val="005F2393"/>
    <w:rsid w:val="00603851"/>
    <w:rsid w:val="0060448F"/>
    <w:rsid w:val="0060793B"/>
    <w:rsid w:val="0063027B"/>
    <w:rsid w:val="007167EA"/>
    <w:rsid w:val="00757EC2"/>
    <w:rsid w:val="00792BFC"/>
    <w:rsid w:val="00794317"/>
    <w:rsid w:val="00841633"/>
    <w:rsid w:val="00845C44"/>
    <w:rsid w:val="008A10ED"/>
    <w:rsid w:val="008A6733"/>
    <w:rsid w:val="0090122B"/>
    <w:rsid w:val="00923C0A"/>
    <w:rsid w:val="0094007B"/>
    <w:rsid w:val="00975A3B"/>
    <w:rsid w:val="009971CA"/>
    <w:rsid w:val="00A5099D"/>
    <w:rsid w:val="00A65EDB"/>
    <w:rsid w:val="00AB37EC"/>
    <w:rsid w:val="00AF10EA"/>
    <w:rsid w:val="00AF7B94"/>
    <w:rsid w:val="00B110BA"/>
    <w:rsid w:val="00BF62A0"/>
    <w:rsid w:val="00C42B30"/>
    <w:rsid w:val="00CD37D4"/>
    <w:rsid w:val="00CE6272"/>
    <w:rsid w:val="00CF0194"/>
    <w:rsid w:val="00D228D4"/>
    <w:rsid w:val="00D362DE"/>
    <w:rsid w:val="00D64488"/>
    <w:rsid w:val="00DD2596"/>
    <w:rsid w:val="00DD2DA4"/>
    <w:rsid w:val="00DF02AE"/>
    <w:rsid w:val="00E651CF"/>
    <w:rsid w:val="00E80837"/>
    <w:rsid w:val="00E82EB1"/>
    <w:rsid w:val="00E870A7"/>
    <w:rsid w:val="00ED1C04"/>
    <w:rsid w:val="00ED23D7"/>
    <w:rsid w:val="00F0031C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  <w15:docId w15:val="{036C1BDD-77F6-433B-A516-9294431A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styleId="ac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s://dom.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m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2F9FF-B784-44D7-9FB5-F48BAEBF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Денис Градов</cp:lastModifiedBy>
  <cp:revision>5</cp:revision>
  <dcterms:created xsi:type="dcterms:W3CDTF">2020-10-26T07:31:00Z</dcterms:created>
  <dcterms:modified xsi:type="dcterms:W3CDTF">2021-06-24T07:46:00Z</dcterms:modified>
</cp:coreProperties>
</file>